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7E49" w14:textId="47FE0DC9" w:rsidR="00501342" w:rsidRDefault="005F03BA" w:rsidP="005F03B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SAĞLIK HİZMETLERİ MESLEK YÜKSEKOKULU </w:t>
      </w:r>
      <w:r w:rsidRPr="005F03BA">
        <w:rPr>
          <w:b/>
          <w:bCs/>
        </w:rPr>
        <w:t xml:space="preserve">2022-2023 </w:t>
      </w:r>
      <w:r>
        <w:rPr>
          <w:b/>
          <w:bCs/>
        </w:rPr>
        <w:t xml:space="preserve">ÖĞRETİM YILI </w:t>
      </w:r>
      <w:r w:rsidRPr="005F03BA">
        <w:rPr>
          <w:b/>
          <w:bCs/>
        </w:rPr>
        <w:t>GÜZ DÖNEMİ KURUMLARARASI YATAY GEÇİŞ DEĞERLENDİRME SONUÇLARI</w:t>
      </w:r>
    </w:p>
    <w:tbl>
      <w:tblPr>
        <w:tblpPr w:leftFromText="141" w:rightFromText="141" w:vertAnchor="page" w:horzAnchor="margin" w:tblpXSpec="center" w:tblpY="2626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92"/>
        <w:gridCol w:w="1351"/>
        <w:gridCol w:w="1201"/>
        <w:gridCol w:w="567"/>
        <w:gridCol w:w="992"/>
        <w:gridCol w:w="531"/>
        <w:gridCol w:w="745"/>
        <w:gridCol w:w="708"/>
        <w:gridCol w:w="567"/>
        <w:gridCol w:w="567"/>
        <w:gridCol w:w="888"/>
        <w:gridCol w:w="388"/>
        <w:gridCol w:w="703"/>
      </w:tblGrid>
      <w:tr w:rsidR="005F03BA" w:rsidRPr="005F03BA" w14:paraId="7479822E" w14:textId="77777777" w:rsidTr="00D1556B">
        <w:trPr>
          <w:trHeight w:hRule="exact" w:val="5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6B3ECE5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T. C. Kimlik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637DC7E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Adı Soyadı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6B69BD1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Geldiği Üniversite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5288A1C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Geldiği Fakülte/MYO - Bölüm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5EB2472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Öğretim 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7860551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Yerleştiği Bölüm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22AC6C55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Yerleştiği Öğrenim Türü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4BC4B5C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ÖSYS Yerleşme Puanı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547F206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Bölüm ÖSYS Taban Puanı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2C0C2D8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Akademik Ortalama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6A3C2AE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100'lük Not Karşılığı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2147A27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Değerlendirmeye Esas Puan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5431477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İntibak Sınıfı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4"/>
            <w:vAlign w:val="center"/>
            <w:hideMark/>
          </w:tcPr>
          <w:p w14:paraId="018F609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Sonuç</w:t>
            </w:r>
          </w:p>
        </w:tc>
      </w:tr>
      <w:tr w:rsidR="005F03BA" w:rsidRPr="005F03BA" w14:paraId="0F00502F" w14:textId="77777777" w:rsidTr="00D1556B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0C2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13*******76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34A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Erdene Beyza BEDİR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7F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Ankara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506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Sağlık Bilimleri Fakültesi / Ortez ve Protez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8C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CB6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Anestezi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05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A8A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291,19667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C65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313,72811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5F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DB3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41.43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FE8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79.97110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7A8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6B3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1ED6B8B7" w14:textId="77777777" w:rsidTr="00D1556B">
        <w:trPr>
          <w:trHeight w:hRule="exact" w:val="4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C79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30*******20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74E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Sinem ATALAY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5AC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Yakın Doğu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498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Anestezi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6D8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823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Anestezi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DF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CC9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255,84689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562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313,72811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E59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D775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83.43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51E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82.02039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35A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066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106CE51D" w14:textId="77777777" w:rsidTr="00D1556B"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9198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32*******96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509B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Fatmanur EREN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36C4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Süleyman Demirel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CD64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Eğirdir SHMYO/İlk ve Acil 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615E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EEC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İlk ve Acil Yardım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FE49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0946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290.1047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AD5E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265.33936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D545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66E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78,06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0CE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101.51509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A5E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5A4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ASIL 1</w:t>
            </w:r>
          </w:p>
        </w:tc>
      </w:tr>
      <w:tr w:rsidR="005F03BA" w:rsidRPr="005F03BA" w14:paraId="0A4BC074" w14:textId="77777777" w:rsidTr="00D1556B">
        <w:trPr>
          <w:trHeight w:hRule="exact" w:val="4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E324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11*******18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C604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Emre TOKGÖZ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84D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Kastamonu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6F7A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Taşköprü Meslek Yüksekokulu Müdürlüğü/ İlk ve Acil 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8056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452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İlk ve Acil Yardım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1178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0639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280.2128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9980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265.33936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B491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03C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60.06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ABA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94.21908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4FB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5F4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ASIL 2</w:t>
            </w:r>
          </w:p>
        </w:tc>
      </w:tr>
      <w:tr w:rsidR="005F03BA" w:rsidRPr="005F03BA" w14:paraId="38120FB7" w14:textId="77777777" w:rsidTr="00D1556B">
        <w:trPr>
          <w:trHeight w:hRule="exact" w:val="5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2CD7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37*******68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08E2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Amine Hafsa EROĞLU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AD5D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Sinop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AB19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Durağan Meslek Yüksekokulu / İlk ve Acil 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B937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5437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İlk ve Acil Yardım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73D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AD4C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280.06377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094D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265.33936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630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FCF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73.86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D9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97.62696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E24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DAB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ASIL 3</w:t>
            </w:r>
          </w:p>
        </w:tc>
      </w:tr>
      <w:tr w:rsidR="005F03BA" w:rsidRPr="005F03BA" w14:paraId="7D4BF888" w14:textId="77777777" w:rsidTr="00D1556B">
        <w:trPr>
          <w:trHeight w:hRule="exact" w:val="5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E3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18*******32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BF4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Hüseyin ARAS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DBD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Lokman Hekim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0E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Eğirdir SHMYO/Ameliyathane Hizmetleri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ECF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8BA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İlk ve Acil Yardım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598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005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202.27875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D11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265.33936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1DC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F42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73,40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FB2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75.52548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F5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357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09D79933" w14:textId="77777777" w:rsidTr="00D1556B">
        <w:trPr>
          <w:trHeight w:hRule="exact" w:val="4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859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35*******02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12B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Mahmutcan MERT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42B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Biruni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62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Meslek Yüksekokulu/İlk ve Acil 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060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969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İlk ve Acil Yardım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A48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CDC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260.78317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B20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265.33936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67E5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7105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72.23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997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91.76966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7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A20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5C883794" w14:textId="77777777" w:rsidTr="00D1556B">
        <w:trPr>
          <w:trHeight w:hRule="exact" w:val="4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E4E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10*******04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9F0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Dilek EROĞLU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B37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Başkent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CEB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Tıbbi Dokümantasyon ve Sekreterlik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EA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FD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Tıbbi Dokümantasyon ve Sekreterlik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2C4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E5E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223.42676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B2A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234.54441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5B1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E0C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62,66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22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87.10992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FC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284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704C0080" w14:textId="77777777" w:rsidTr="00D1556B">
        <w:trPr>
          <w:trHeight w:hRule="exact" w:val="6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90D2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21*******16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B13B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Şeyma KORKMAZ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15A3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Sivas Cumhuriyet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F6D2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Sağlık Hiz.  MYO/Tıbbi Laboratuvar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BB50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D44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Tıbbi Laboratuvar Teknikleri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7FEC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7175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278.90728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B9F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266.92139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951B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6FB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56.83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9D6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92.57531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A34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D3D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ASIL 1</w:t>
            </w:r>
          </w:p>
        </w:tc>
      </w:tr>
      <w:tr w:rsidR="005F03BA" w:rsidRPr="005F03BA" w14:paraId="79349299" w14:textId="77777777" w:rsidTr="00D1556B">
        <w:trPr>
          <w:trHeight w:hRule="exact" w:val="5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1215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21********06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728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Sezai TURSUN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9D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Muğla Sıtkı Koçman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18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Köyceğiz SHMYO/ Tıbbi Laboratuvar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DA8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8B3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Tıbbi Laboratuvar Teknikleri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A7D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A9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269.40476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9E6F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266.92139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5BB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E6E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12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95.29778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C5D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B02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ASIL 2</w:t>
            </w:r>
          </w:p>
        </w:tc>
      </w:tr>
      <w:tr w:rsidR="005F03BA" w:rsidRPr="005F03BA" w14:paraId="3CF56AAA" w14:textId="77777777" w:rsidTr="00D1556B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F94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42********90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292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İrem AVCI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A47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Gümüşhane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A85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Şiran Mustafa Beyaz MYO/Tıbbi Laboratuvar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0645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7C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Tıbbi Laboratuvar Teknikleri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A83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0D6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249.53104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792D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266.92139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60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DA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72.70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7E3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88.28863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62B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ED9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748BE7B3" w14:textId="77777777" w:rsidTr="00D1556B">
        <w:trPr>
          <w:trHeight w:hRule="exact" w:val="5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D24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34*******66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A5F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Nur Yeter USTA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3D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Lokman Hekim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26A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Sağlık Hiz.  MYO/Tıbbi Laboratuvar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3B5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8FC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Tıbbi Laboratuvar Teknikleri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2D6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315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231.97288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CB28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266.92139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37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D55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73.86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838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83.64511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819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57E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569525C2" w14:textId="77777777" w:rsidTr="00D1556B">
        <w:trPr>
          <w:trHeight w:hRule="exact" w:val="5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E9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49********56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0E7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Remziye AKTAŞ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9A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İstanbul Rumeli Üniversitesi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9BC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Sağlık Hiz.  MYO/Tıbbi Laboratuvar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8EC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940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Tıbbi Laboratuvar Teknikleri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B6A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N.Ö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AE1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223.5498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C83E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266.92139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8C4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0B55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79,70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94D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  <w:t>82.73838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71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FBA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  <w:r w:rsidRPr="005F03BA"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  <w:t>2*</w:t>
            </w:r>
          </w:p>
        </w:tc>
      </w:tr>
      <w:tr w:rsidR="005F03BA" w:rsidRPr="005F03BA" w14:paraId="37944E07" w14:textId="77777777" w:rsidTr="00D1556B">
        <w:trPr>
          <w:trHeight w:hRule="exact" w:val="4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97D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21*******16</w:t>
            </w:r>
          </w:p>
          <w:p w14:paraId="68FF8D7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55D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Zeynep Esra YİĞİT</w:t>
            </w:r>
          </w:p>
          <w:p w14:paraId="5B1D226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793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sz w:val="14"/>
                <w:szCs w:val="14"/>
              </w:rPr>
              <w:t>Sivas Cumhuriyet Üniversitesi</w:t>
            </w:r>
          </w:p>
          <w:p w14:paraId="2E9819D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F3C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Sağlık Hizmetleri MYO</w:t>
            </w:r>
          </w:p>
          <w:p w14:paraId="0CD7CF2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5059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N.Ö</w:t>
            </w:r>
          </w:p>
          <w:p w14:paraId="7B414FF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2E5F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Diş Protez Teknolojisi </w:t>
            </w:r>
          </w:p>
          <w:p w14:paraId="694DB26C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71D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N.Ö</w:t>
            </w:r>
          </w:p>
          <w:p w14:paraId="21C3535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333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sz w:val="14"/>
                <w:szCs w:val="14"/>
              </w:rPr>
              <w:t>254,9553</w:t>
            </w:r>
          </w:p>
          <w:p w14:paraId="18ED448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CEB2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257,38156</w:t>
            </w:r>
          </w:p>
          <w:p w14:paraId="332B6798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F66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2,93</w:t>
            </w:r>
          </w:p>
          <w:p w14:paraId="501FA2F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020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75,03</w:t>
            </w:r>
          </w:p>
          <w:p w14:paraId="168F3DA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0296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7B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B9C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5F03B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2*</w:t>
            </w:r>
          </w:p>
          <w:p w14:paraId="0FEAA3A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</w:pPr>
          </w:p>
        </w:tc>
      </w:tr>
      <w:tr w:rsidR="005F03BA" w:rsidRPr="005F03BA" w14:paraId="660FDF11" w14:textId="77777777" w:rsidTr="00D1556B">
        <w:trPr>
          <w:trHeight w:hRule="exact" w:val="5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3A8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12*******96</w:t>
            </w:r>
          </w:p>
          <w:p w14:paraId="4E9EB7F3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FE7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Gökhan Altınözen</w:t>
            </w:r>
          </w:p>
          <w:p w14:paraId="3F4B969A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8F0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sz w:val="14"/>
                <w:szCs w:val="14"/>
              </w:rPr>
              <w:t>İstanbul Ayvansaray Üniversitesi</w:t>
            </w:r>
          </w:p>
          <w:p w14:paraId="360F949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DAD9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Plato Meslek Yüksekokulu</w:t>
            </w:r>
          </w:p>
          <w:p w14:paraId="310C76D2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34C6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N.Ö</w:t>
            </w:r>
          </w:p>
          <w:p w14:paraId="4EF06BA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01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Diş Protez Teknolojisi </w:t>
            </w:r>
          </w:p>
          <w:p w14:paraId="568960D1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9AA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N.Ö</w:t>
            </w:r>
          </w:p>
          <w:p w14:paraId="0603B380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E8FA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sz w:val="14"/>
                <w:szCs w:val="14"/>
              </w:rPr>
              <w:t>202,1543</w:t>
            </w:r>
          </w:p>
          <w:p w14:paraId="323B907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0B2A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257,38156</w:t>
            </w:r>
          </w:p>
          <w:p w14:paraId="0570187D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18CD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2,99</w:t>
            </w:r>
          </w:p>
          <w:p w14:paraId="0C8C3C74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8A8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F03BA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76,43</w:t>
            </w:r>
          </w:p>
          <w:p w14:paraId="13A56FEB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9A7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6BE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761" w14:textId="77777777" w:rsidR="005F03BA" w:rsidRPr="005F03BA" w:rsidRDefault="005F03BA" w:rsidP="005F03BA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5F03B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5*</w:t>
            </w:r>
          </w:p>
          <w:p w14:paraId="4B786D8F" w14:textId="77777777" w:rsidR="005F03BA" w:rsidRPr="005F03BA" w:rsidRDefault="005F03BA" w:rsidP="005F03BA">
            <w:pPr>
              <w:spacing w:line="256" w:lineRule="auto"/>
              <w:jc w:val="center"/>
              <w:rPr>
                <w:rFonts w:ascii="Calibri" w:eastAsia="SimSun" w:hAnsi="Calibri" w:cs="Times New Roman"/>
                <w:b/>
                <w:sz w:val="14"/>
                <w:szCs w:val="14"/>
                <w:lang w:val="en-US" w:eastAsia="zh-CN"/>
              </w:rPr>
            </w:pPr>
          </w:p>
        </w:tc>
      </w:tr>
    </w:tbl>
    <w:p w14:paraId="0D5A3862" w14:textId="77777777" w:rsidR="005F03BA" w:rsidRDefault="005F03BA" w:rsidP="005F03BA">
      <w:pPr>
        <w:jc w:val="center"/>
        <w:rPr>
          <w:b/>
          <w:bCs/>
        </w:rPr>
      </w:pPr>
    </w:p>
    <w:p w14:paraId="7E57AD9E" w14:textId="6B834CC8" w:rsidR="005F03BA" w:rsidRDefault="005F03BA">
      <w:pPr>
        <w:rPr>
          <w:b/>
          <w:bCs/>
        </w:rPr>
      </w:pPr>
    </w:p>
    <w:p w14:paraId="5DBFE0D7" w14:textId="41D7E5A7" w:rsidR="005F03BA" w:rsidRPr="003A390F" w:rsidRDefault="003A390F" w:rsidP="003A390F">
      <w:pPr>
        <w:rPr>
          <w:b/>
          <w:bCs/>
          <w:sz w:val="20"/>
          <w:szCs w:val="20"/>
        </w:rPr>
      </w:pPr>
      <w:r w:rsidRPr="003A390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tr-TR"/>
        </w:rPr>
        <w:t>AÇIKLAMALAR</w:t>
      </w:r>
    </w:p>
    <w:p w14:paraId="6687BC5B" w14:textId="5D9FFD28" w:rsidR="005F03BA" w:rsidRPr="005F03BA" w:rsidRDefault="005F03BA" w:rsidP="005F03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tr-TR"/>
        </w:rPr>
      </w:pPr>
      <w:r w:rsidRPr="005F03B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tr-TR"/>
        </w:rPr>
        <w:t>1*= Kontenjan dolması sebebiyle kabul edilmemiştir.</w:t>
      </w:r>
    </w:p>
    <w:p w14:paraId="0051DBB5" w14:textId="77777777" w:rsidR="005F03BA" w:rsidRPr="005F03BA" w:rsidRDefault="005F03BA" w:rsidP="005F0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F03B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2*= Başarı şartının sağlanmaması.</w:t>
      </w:r>
    </w:p>
    <w:p w14:paraId="5F6670C4" w14:textId="77777777" w:rsidR="005F03BA" w:rsidRPr="005F03BA" w:rsidRDefault="005F03BA" w:rsidP="005F0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F03B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3*= Farklı programa Yatay Geçiş Başvurusu (Farklı programa Kurumlar Arası Yatay Geçişlerde müfredatın %80 uyumlu olması şartı aranmaktadır).</w:t>
      </w:r>
    </w:p>
    <w:p w14:paraId="7800EA04" w14:textId="77777777" w:rsidR="005F03BA" w:rsidRPr="005F03BA" w:rsidRDefault="005F03BA" w:rsidP="005F0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F03B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4*= Eksik evrak ile başvuru.</w:t>
      </w:r>
    </w:p>
    <w:p w14:paraId="561E895F" w14:textId="77777777" w:rsidR="005F03BA" w:rsidRPr="005F03BA" w:rsidRDefault="005F03BA" w:rsidP="005F0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F03B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5*= Kırıkkale Üniversitesi Ön Lisans ve Lisans Eğitim-öğretim Yönetmeliği M.12 F.2'ye uygun olmayan başvuru.</w:t>
      </w:r>
    </w:p>
    <w:p w14:paraId="32A127DE" w14:textId="77777777" w:rsidR="005F03BA" w:rsidRPr="005F03BA" w:rsidRDefault="005F03BA">
      <w:pPr>
        <w:rPr>
          <w:b/>
          <w:bCs/>
        </w:rPr>
      </w:pPr>
    </w:p>
    <w:sectPr w:rsidR="005F03BA" w:rsidRPr="005F03BA" w:rsidSect="005F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76"/>
    <w:rsid w:val="0023556B"/>
    <w:rsid w:val="003A390F"/>
    <w:rsid w:val="00501342"/>
    <w:rsid w:val="005016C9"/>
    <w:rsid w:val="005F03BA"/>
    <w:rsid w:val="0083159F"/>
    <w:rsid w:val="009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E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0691</dc:creator>
  <cp:lastModifiedBy>kku110321</cp:lastModifiedBy>
  <cp:revision>2</cp:revision>
  <dcterms:created xsi:type="dcterms:W3CDTF">2022-08-23T10:51:00Z</dcterms:created>
  <dcterms:modified xsi:type="dcterms:W3CDTF">2022-08-23T10:51:00Z</dcterms:modified>
</cp:coreProperties>
</file>